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3C" w:rsidRPr="003C2F07" w:rsidRDefault="003C2F07" w:rsidP="003C2F07">
      <w:pPr>
        <w:spacing w:after="0" w:line="240" w:lineRule="auto"/>
        <w:rPr>
          <w:rFonts w:cstheme="minorHAnsi"/>
        </w:rPr>
      </w:pPr>
      <w:r w:rsidRPr="003C2F07">
        <w:rPr>
          <w:rFonts w:cstheme="minorHAnsi"/>
        </w:rPr>
        <w:t>A</w:t>
      </w: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  <w:r w:rsidRPr="003C2F07">
        <w:rPr>
          <w:rFonts w:cstheme="minorHAnsi"/>
        </w:rPr>
        <w:t>Comité Académico</w:t>
      </w:r>
    </w:p>
    <w:p w:rsidR="003C2F07" w:rsidRPr="003C2F07" w:rsidRDefault="003C2F07" w:rsidP="003C2F07">
      <w:pPr>
        <w:spacing w:after="0" w:line="240" w:lineRule="auto"/>
        <w:rPr>
          <w:rFonts w:eastAsia="Times New Roman" w:cstheme="minorHAnsi"/>
          <w:color w:val="444444"/>
          <w:sz w:val="23"/>
          <w:szCs w:val="23"/>
          <w:lang w:eastAsia="es-AR"/>
        </w:rPr>
      </w:pPr>
      <w:r w:rsidRPr="00EE613C">
        <w:rPr>
          <w:rFonts w:eastAsia="Times New Roman" w:cstheme="minorHAnsi"/>
          <w:color w:val="444444"/>
          <w:sz w:val="23"/>
          <w:szCs w:val="23"/>
          <w:lang w:eastAsia="es-AR"/>
        </w:rPr>
        <w:t>Diplomatura Universitaria en Despacho Aduanero, Logística y Operatoria Internacional (DALOI)</w:t>
      </w:r>
    </w:p>
    <w:p w:rsidR="003C2F07" w:rsidRPr="003C2F07" w:rsidRDefault="003C2F07" w:rsidP="003C2F07">
      <w:pPr>
        <w:spacing w:after="0" w:line="240" w:lineRule="auto"/>
        <w:rPr>
          <w:rFonts w:cstheme="minorHAnsi"/>
          <w:u w:val="single"/>
        </w:rPr>
      </w:pPr>
      <w:r w:rsidRPr="003C2F07">
        <w:rPr>
          <w:rFonts w:cstheme="minorHAnsi"/>
          <w:u w:val="single"/>
        </w:rPr>
        <w:t>S/D</w:t>
      </w:r>
    </w:p>
    <w:p w:rsidR="003C2F07" w:rsidRDefault="003C2F07" w:rsidP="003C2F07">
      <w:pPr>
        <w:spacing w:after="0" w:line="240" w:lineRule="auto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3C2F07" w:rsidRPr="003C2F07" w:rsidRDefault="003C2F07" w:rsidP="003C2F07">
      <w:pPr>
        <w:spacing w:after="0" w:line="240" w:lineRule="auto"/>
        <w:jc w:val="both"/>
        <w:rPr>
          <w:rFonts w:cstheme="minorHAnsi"/>
        </w:rPr>
      </w:pPr>
      <w:r w:rsidRPr="003C2F07">
        <w:rPr>
          <w:rFonts w:cstheme="minorHAnsi"/>
        </w:rPr>
        <w:t>De mi consideración:</w:t>
      </w:r>
    </w:p>
    <w:p w:rsidR="003C2F07" w:rsidRPr="003C2F07" w:rsidRDefault="003C2F07" w:rsidP="003C2F07">
      <w:pPr>
        <w:spacing w:after="0" w:line="240" w:lineRule="auto"/>
        <w:jc w:val="both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jc w:val="both"/>
        <w:rPr>
          <w:rFonts w:eastAsia="Times New Roman" w:cstheme="minorHAnsi"/>
          <w:color w:val="444444"/>
          <w:sz w:val="23"/>
          <w:szCs w:val="23"/>
          <w:lang w:eastAsia="es-AR"/>
        </w:rPr>
      </w:pPr>
      <w:r w:rsidRPr="003C2F07">
        <w:rPr>
          <w:rFonts w:cstheme="minorHAnsi"/>
        </w:rPr>
        <w:t xml:space="preserve">Por medio de la presente doy conformidad respecto de que la </w:t>
      </w:r>
      <w:r w:rsidRPr="00EE613C">
        <w:rPr>
          <w:rFonts w:eastAsia="Times New Roman" w:cstheme="minorHAnsi"/>
          <w:color w:val="444444"/>
          <w:sz w:val="23"/>
          <w:szCs w:val="23"/>
          <w:lang w:eastAsia="es-AR"/>
        </w:rPr>
        <w:t>Diplomatura Universitaria en Despacho Aduanero, Logística y Operatoria Internacional (DALOI)</w:t>
      </w:r>
      <w:r w:rsidRPr="003C2F07">
        <w:rPr>
          <w:rFonts w:eastAsia="Times New Roman" w:cstheme="minorHAnsi"/>
          <w:color w:val="444444"/>
          <w:sz w:val="23"/>
          <w:szCs w:val="23"/>
          <w:lang w:eastAsia="es-AR"/>
        </w:rPr>
        <w:t>, no se encamina a la obtención de un titulo de carrera con reconocimiento oficial y validez nacional por parte del Ministerio de Educación de la Nación.</w:t>
      </w:r>
    </w:p>
    <w:p w:rsidR="003C2F07" w:rsidRPr="003C2F07" w:rsidRDefault="003C2F07" w:rsidP="003C2F07">
      <w:pPr>
        <w:spacing w:after="0" w:line="240" w:lineRule="auto"/>
        <w:jc w:val="both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jc w:val="right"/>
        <w:rPr>
          <w:rFonts w:cstheme="minorHAnsi"/>
        </w:rPr>
      </w:pPr>
      <w:r w:rsidRPr="003C2F07">
        <w:rPr>
          <w:rFonts w:cstheme="minorHAnsi"/>
        </w:rPr>
        <w:t>Firma…………………………………</w:t>
      </w:r>
    </w:p>
    <w:p w:rsidR="003C2F07" w:rsidRPr="003C2F07" w:rsidRDefault="003C2F07" w:rsidP="003C2F07">
      <w:pPr>
        <w:spacing w:after="0" w:line="240" w:lineRule="auto"/>
        <w:jc w:val="right"/>
        <w:rPr>
          <w:rFonts w:cstheme="minorHAnsi"/>
        </w:rPr>
      </w:pPr>
    </w:p>
    <w:p w:rsidR="003C2F07" w:rsidRPr="003C2F07" w:rsidRDefault="003C2F07" w:rsidP="003C2F07">
      <w:pPr>
        <w:spacing w:after="0" w:line="240" w:lineRule="auto"/>
        <w:jc w:val="right"/>
        <w:rPr>
          <w:rFonts w:cstheme="minorHAnsi"/>
        </w:rPr>
      </w:pPr>
      <w:r w:rsidRPr="003C2F07">
        <w:rPr>
          <w:rFonts w:cstheme="minorHAnsi"/>
        </w:rPr>
        <w:t>Aclaración…………………………………</w:t>
      </w:r>
    </w:p>
    <w:sectPr w:rsidR="003C2F07" w:rsidRPr="003C2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07"/>
    <w:rsid w:val="003C2F07"/>
    <w:rsid w:val="00A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FE25"/>
  <w15:chartTrackingRefBased/>
  <w15:docId w15:val="{33EBD733-2B90-4B61-8B81-84958565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2020-08-24T23:26:00Z</dcterms:created>
  <dcterms:modified xsi:type="dcterms:W3CDTF">2020-08-24T23:31:00Z</dcterms:modified>
</cp:coreProperties>
</file>