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C496" w14:textId="77777777" w:rsidR="001C70A1" w:rsidRDefault="001C70A1" w:rsidP="001C70A1">
      <w:pPr>
        <w:ind w:left="3540" w:firstLine="708"/>
      </w:pPr>
      <w:r>
        <w:rPr>
          <w:rFonts w:ascii="Calibri" w:hAnsi="Calibri" w:cs="Calibri"/>
          <w:b/>
          <w:bCs/>
          <w:color w:val="000000"/>
          <w:lang w:bidi="bo-CN"/>
        </w:rPr>
        <w:t xml:space="preserve">LOGÍSTICA </w:t>
      </w:r>
      <w:r>
        <w:rPr>
          <w:rFonts w:ascii="Calibri" w:hAnsi="Calibri" w:cs="Calibri"/>
          <w:lang w:bidi="bo-CN"/>
        </w:rPr>
        <w:t xml:space="preserve">             </w:t>
      </w:r>
    </w:p>
    <w:p w14:paraId="655E9824" w14:textId="77777777" w:rsidR="001C70A1" w:rsidRDefault="001C70A1" w:rsidP="001C70A1">
      <w:pPr>
        <w:spacing w:line="240" w:lineRule="exact"/>
        <w:jc w:val="center"/>
        <w:rPr>
          <w:rFonts w:ascii="Calibri" w:hAnsi="Calibri" w:cs="Calibri"/>
          <w:lang w:eastAsia="bo-CN" w:bidi="bo-CN"/>
        </w:rPr>
      </w:pPr>
    </w:p>
    <w:p w14:paraId="78FF7B43" w14:textId="77777777" w:rsidR="001C70A1" w:rsidRDefault="001C70A1" w:rsidP="001C70A1">
      <w:pPr>
        <w:jc w:val="center"/>
      </w:pPr>
      <w:r>
        <w:rPr>
          <w:rFonts w:ascii="Calibri" w:hAnsi="Calibri" w:cs="Calibri"/>
          <w:b/>
          <w:u w:val="single"/>
          <w:lang w:eastAsia="bo-CN" w:bidi="bo-CN"/>
        </w:rPr>
        <w:t xml:space="preserve">EXÁMENES FINALES </w:t>
      </w:r>
      <w:proofErr w:type="gramStart"/>
      <w:r>
        <w:rPr>
          <w:rFonts w:ascii="Calibri" w:hAnsi="Calibri" w:cs="Calibri"/>
          <w:b/>
          <w:u w:val="single"/>
          <w:lang w:eastAsia="bo-CN" w:bidi="bo-CN"/>
        </w:rPr>
        <w:t>LIBRES  FEBRERO</w:t>
      </w:r>
      <w:proofErr w:type="gramEnd"/>
      <w:r>
        <w:rPr>
          <w:rFonts w:ascii="Calibri" w:hAnsi="Calibri" w:cs="Calibri"/>
          <w:b/>
          <w:u w:val="single"/>
          <w:lang w:eastAsia="bo-CN" w:bidi="bo-CN"/>
        </w:rPr>
        <w:t xml:space="preserve"> - MARZO  2026</w:t>
      </w:r>
    </w:p>
    <w:p w14:paraId="7C289F8A" w14:textId="77777777" w:rsidR="001C70A1" w:rsidRDefault="001C70A1" w:rsidP="001C70A1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3D7D680B" w14:textId="77777777" w:rsidR="001C70A1" w:rsidRDefault="001C70A1" w:rsidP="001C70A1">
      <w:pPr>
        <w:jc w:val="center"/>
        <w:rPr>
          <w:rFonts w:ascii="Calibri" w:hAnsi="Calibri" w:cs="Calibri"/>
          <w:b/>
          <w:u w:val="single"/>
          <w:lang w:eastAsia="bo-CN" w:bidi="bo-CN"/>
        </w:rPr>
      </w:pPr>
    </w:p>
    <w:p w14:paraId="0F0D5207" w14:textId="77777777" w:rsidR="001C70A1" w:rsidRDefault="001C70A1" w:rsidP="001C70A1">
      <w:pPr>
        <w:keepNext/>
        <w:numPr>
          <w:ilvl w:val="1"/>
          <w:numId w:val="2"/>
        </w:numPr>
        <w:outlineLvl w:val="1"/>
        <w:rPr>
          <w:b/>
        </w:rPr>
      </w:pPr>
      <w:r>
        <w:rPr>
          <w:rFonts w:ascii="Calibri" w:hAnsi="Calibri" w:cs="Calibri"/>
          <w:b/>
          <w:bCs/>
          <w:u w:val="single"/>
          <w:bdr w:val="single" w:sz="4" w:space="0" w:color="000000" w:frame="1"/>
          <w:lang w:bidi="bo-CN"/>
        </w:rPr>
        <w:t xml:space="preserve">Finales Libres: </w:t>
      </w:r>
      <w:r>
        <w:rPr>
          <w:rFonts w:ascii="Calibri" w:hAnsi="Calibri" w:cs="Calibri"/>
          <w:b/>
        </w:rPr>
        <w:t>se puede solicitar mesa desde el día 09/02/26 al 13/02/26</w:t>
      </w:r>
    </w:p>
    <w:p w14:paraId="0D109CD4" w14:textId="77777777" w:rsidR="001C70A1" w:rsidRDefault="001C70A1" w:rsidP="001C70A1">
      <w:pPr>
        <w:keepNext/>
        <w:numPr>
          <w:ilvl w:val="1"/>
          <w:numId w:val="2"/>
        </w:numPr>
        <w:outlineLvl w:val="1"/>
        <w:rPr>
          <w:b/>
        </w:rPr>
      </w:pPr>
    </w:p>
    <w:p w14:paraId="515D3307" w14:textId="77777777" w:rsidR="001C70A1" w:rsidRDefault="001C70A1" w:rsidP="001C70A1">
      <w:pPr>
        <w:keepNext/>
        <w:numPr>
          <w:ilvl w:val="1"/>
          <w:numId w:val="2"/>
        </w:numPr>
        <w:outlineLvl w:val="1"/>
      </w:pPr>
      <w:r>
        <w:rPr>
          <w:rFonts w:ascii="Calibri" w:hAnsi="Calibri" w:cs="Calibri"/>
          <w:b/>
          <w:bCs/>
          <w:lang w:eastAsia="bo-CN" w:bidi="bo-CN"/>
        </w:rPr>
        <w:t xml:space="preserve">a) Para las asignaturas con instancias anteriores al final, se deberán inscribir por el sistema, pudiendo anotarse o borrarse hasta las 18 horas antes del 2º día hábil anterior a la </w:t>
      </w:r>
      <w:r>
        <w:rPr>
          <w:rFonts w:ascii="Calibri" w:hAnsi="Calibri" w:cs="Calibri"/>
          <w:b/>
          <w:bCs/>
          <w:u w:val="single"/>
          <w:lang w:eastAsia="bo-CN" w:bidi="bo-CN"/>
        </w:rPr>
        <w:t xml:space="preserve">FECHA DE LA PRIMERA </w:t>
      </w:r>
      <w:proofErr w:type="gramStart"/>
      <w:r>
        <w:rPr>
          <w:rFonts w:ascii="Calibri" w:hAnsi="Calibri" w:cs="Calibri"/>
          <w:b/>
          <w:bCs/>
          <w:u w:val="single"/>
          <w:lang w:eastAsia="bo-CN" w:bidi="bo-CN"/>
        </w:rPr>
        <w:t xml:space="preserve">INSTANCIA </w:t>
      </w:r>
      <w:r>
        <w:rPr>
          <w:rFonts w:ascii="Calibri" w:hAnsi="Calibri" w:cs="Calibri"/>
          <w:b/>
          <w:bCs/>
          <w:lang w:eastAsia="bo-CN" w:bidi="bo-CN"/>
        </w:rPr>
        <w:t xml:space="preserve"> del</w:t>
      </w:r>
      <w:proofErr w:type="gramEnd"/>
      <w:r>
        <w:rPr>
          <w:rFonts w:ascii="Calibri" w:hAnsi="Calibri" w:cs="Calibri"/>
          <w:b/>
          <w:bCs/>
          <w:lang w:eastAsia="bo-CN" w:bidi="bo-CN"/>
        </w:rPr>
        <w:t xml:space="preserve"> examen)</w:t>
      </w:r>
    </w:p>
    <w:p w14:paraId="7F7B6E5A" w14:textId="77777777" w:rsidR="001C70A1" w:rsidRDefault="001C70A1" w:rsidP="001C70A1">
      <w:pPr>
        <w:spacing w:line="240" w:lineRule="exact"/>
        <w:jc w:val="both"/>
        <w:rPr>
          <w:rFonts w:ascii="Calibri" w:hAnsi="Calibri" w:cs="Calibri"/>
          <w:lang w:val="bo-CN" w:bidi="bo-CN"/>
        </w:rPr>
      </w:pPr>
    </w:p>
    <w:p w14:paraId="3D457898" w14:textId="77777777" w:rsidR="001C70A1" w:rsidRDefault="001C70A1" w:rsidP="001C70A1">
      <w:pPr>
        <w:spacing w:line="240" w:lineRule="exact"/>
        <w:jc w:val="both"/>
        <w:rPr>
          <w:cs/>
        </w:rPr>
      </w:pPr>
      <w:r>
        <w:rPr>
          <w:rFonts w:ascii="Calibri" w:hAnsi="Calibri" w:cs="Calibri"/>
          <w:b/>
          <w:bCs/>
          <w:lang w:val="bo-CN" w:bidi="bo-CN"/>
        </w:rPr>
        <w:t>b)Para las asignaturas que no tienen instancias anteriores a las fecha del</w:t>
      </w:r>
      <w:r>
        <w:rPr>
          <w:rFonts w:ascii="Calibri" w:hAnsi="Calibri" w:cs="Microsoft Himalaya"/>
          <w:b/>
          <w:bCs/>
          <w:cs/>
          <w:lang w:val="bo-CN" w:bidi="bo-CN"/>
        </w:rPr>
        <w:t xml:space="preserve"> </w:t>
      </w:r>
      <w:r>
        <w:rPr>
          <w:rFonts w:ascii="Calibri" w:hAnsi="Calibri" w:cs="Calibri"/>
          <w:b/>
          <w:bCs/>
          <w:lang w:val="bo-CN" w:bidi="bo-CN"/>
        </w:rPr>
        <w:t>final, los alumnos que las rinden libres, podrán</w:t>
      </w:r>
      <w:r>
        <w:rPr>
          <w:rFonts w:ascii="Calibri" w:hAnsi="Calibri" w:cs="Microsoft Himalaya"/>
          <w:b/>
          <w:bCs/>
          <w:cs/>
          <w:lang w:val="bo-CN" w:bidi="bo-CN"/>
        </w:rPr>
        <w:t xml:space="preserve"> </w:t>
      </w:r>
      <w:r>
        <w:rPr>
          <w:rFonts w:ascii="Calibri" w:hAnsi="Calibri" w:cs="Calibri"/>
          <w:b/>
          <w:bCs/>
          <w:lang w:eastAsia="bo-CN" w:bidi="bo-CN"/>
        </w:rPr>
        <w:t>anotarse o borrarse hasta las 18 horas del 2º día hábil anterior a la fecha del examen.</w:t>
      </w:r>
    </w:p>
    <w:p w14:paraId="2D302979" w14:textId="77777777" w:rsidR="001C70A1" w:rsidRDefault="001C70A1" w:rsidP="001C70A1">
      <w:pPr>
        <w:jc w:val="center"/>
        <w:rPr>
          <w:rFonts w:ascii="Calibri" w:hAnsi="Calibri" w:cs="Calibri"/>
          <w:b/>
          <w:sz w:val="20"/>
          <w:lang w:eastAsia="bo-CN" w:bidi="bo-CN"/>
        </w:rPr>
      </w:pPr>
    </w:p>
    <w:p w14:paraId="2BB3E106" w14:textId="77777777" w:rsidR="001C70A1" w:rsidRDefault="001C70A1" w:rsidP="001C70A1">
      <w:pPr>
        <w:rPr>
          <w:rFonts w:ascii="Calibri" w:hAnsi="Calibri" w:cs="Calibri"/>
          <w:bCs/>
          <w:lang w:bidi="bo-CN"/>
        </w:rPr>
      </w:pPr>
    </w:p>
    <w:tbl>
      <w:tblPr>
        <w:tblW w:w="0" w:type="auto"/>
        <w:tblInd w:w="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701"/>
        <w:gridCol w:w="709"/>
        <w:gridCol w:w="3685"/>
      </w:tblGrid>
      <w:tr w:rsidR="001C70A1" w14:paraId="3429E09E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6365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Economía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Empresa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DE6B7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Parcial: 05/03</w:t>
            </w:r>
          </w:p>
          <w:p w14:paraId="1A58F032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10/03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36F6D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14:30</w:t>
            </w:r>
          </w:p>
          <w:p w14:paraId="5BD68A74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A6685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Zabaljáuregui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, Rocío</w:t>
            </w:r>
          </w:p>
          <w:p w14:paraId="688BE91C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 xml:space="preserve">V: Heredia, Mariana </w:t>
            </w:r>
          </w:p>
          <w:p w14:paraId="5A7ACD7B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V: Agostini, Lorenza</w:t>
            </w:r>
          </w:p>
        </w:tc>
      </w:tr>
      <w:tr w:rsidR="001C70A1" w14:paraId="5DFBDC8D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AEDAE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Transportes I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D15B5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1C56B75E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45C5593B" w14:textId="77777777" w:rsidR="001C70A1" w:rsidRDefault="001C70A1">
            <w:pPr>
              <w:snapToGrid w:val="0"/>
              <w:spacing w:line="240" w:lineRule="exact"/>
              <w:rPr>
                <w:b/>
                <w:highlight w:val="yellow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CFC3C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4E6F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Sureda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F,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M.Luz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– Martínez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Láinez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Clara</w:t>
            </w:r>
          </w:p>
          <w:p w14:paraId="6B7EBA7C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Leguizamón, Gabriela</w:t>
            </w:r>
          </w:p>
          <w:p w14:paraId="77C50FCB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Garijo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, Gustavo</w:t>
            </w:r>
          </w:p>
        </w:tc>
      </w:tr>
      <w:tr w:rsidR="001C70A1" w14:paraId="41B05DDB" w14:textId="77777777">
        <w:trPr>
          <w:cantSplit/>
          <w:trHeight w:val="70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8E62A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Álgebra y Geometría Analítica </w:t>
            </w: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2A409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1D4BD1C0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00BA7C7C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b/>
                <w:sz w:val="20"/>
                <w:szCs w:val="20"/>
                <w:u w:val="single"/>
                <w:lang w:eastAsia="bo-CN" w:bidi="bo-CN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13/03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64A56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  <w:p w14:paraId="5C9E7BF1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05A275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Iriarte, Marcelo </w:t>
            </w:r>
          </w:p>
          <w:p w14:paraId="3E3632D4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Bruno, Franco</w:t>
            </w:r>
          </w:p>
          <w:p w14:paraId="4048BE11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Dávila, Johanna</w:t>
            </w:r>
          </w:p>
        </w:tc>
      </w:tr>
      <w:tr w:rsidR="001C70A1" w14:paraId="134B7CC8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D5F92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Investigación de Operaciones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822AD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Parcial: 03/03</w:t>
            </w:r>
          </w:p>
          <w:p w14:paraId="3AF7415B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  <w:p w14:paraId="3A931939" w14:textId="77777777" w:rsidR="001C70A1" w:rsidRDefault="001C70A1">
            <w:pPr>
              <w:snapToGrid w:val="0"/>
              <w:spacing w:line="240" w:lineRule="exact"/>
              <w:rPr>
                <w:b/>
                <w:bCs/>
                <w:highlight w:val="yellow"/>
                <w:u w:val="singl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12/03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B7F64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13:30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2F771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Ferini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Ana</w:t>
            </w:r>
          </w:p>
          <w:p w14:paraId="6A2B9B44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25F06B27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Leguizamón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Gabriela</w:t>
            </w:r>
          </w:p>
        </w:tc>
      </w:tr>
      <w:tr w:rsidR="001C70A1" w14:paraId="695A4F68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EAE51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es-AR" w:eastAsia="bo-CN" w:bidi="bo-CN"/>
              </w:rPr>
              <w:t>Gestión de los Recursos Humanos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232F7" w14:textId="77777777" w:rsidR="001C70A1" w:rsidRDefault="001C70A1">
            <w:pPr>
              <w:snapToGrid w:val="0"/>
              <w:spacing w:line="240" w:lineRule="exact"/>
              <w:rPr>
                <w:b/>
                <w:bCs/>
                <w:highlight w:val="yellow"/>
                <w:u w:val="single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A09E4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08:30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59B4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Corino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Nadia</w:t>
            </w:r>
            <w:proofErr w:type="spellEnd"/>
          </w:p>
          <w:p w14:paraId="6E501B1D" w14:textId="77777777" w:rsidR="001C70A1" w:rsidRDefault="001C70A1">
            <w:pPr>
              <w:snapToGrid w:val="0"/>
              <w:spacing w:line="240" w:lineRule="exact"/>
              <w:rPr>
                <w:b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Sureda Figueroa, M. Luz</w:t>
            </w:r>
          </w:p>
          <w:p w14:paraId="122D27BE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Ferini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Ana</w:t>
            </w:r>
          </w:p>
        </w:tc>
      </w:tr>
      <w:tr w:rsidR="001C70A1" w14:paraId="332DE3A5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52924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IDIOMA LIBRE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81430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Final: 12/03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B1B34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6259" w14:textId="77777777" w:rsidR="001C70A1" w:rsidRDefault="001C70A1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P: Gabrielo, Valeria</w:t>
            </w:r>
          </w:p>
          <w:p w14:paraId="2C1CD39D" w14:textId="77777777" w:rsidR="001C70A1" w:rsidRDefault="001C70A1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V: Lesca, Amancay</w:t>
            </w:r>
          </w:p>
          <w:p w14:paraId="68EEFB5C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</w:pPr>
            <w:r>
              <w:rPr>
                <w:rFonts w:ascii="Calibri" w:hAnsi="Calibri"/>
                <w:sz w:val="20"/>
                <w:szCs w:val="20"/>
              </w:rPr>
              <w:t>V: González, Claudia</w:t>
            </w:r>
          </w:p>
        </w:tc>
      </w:tr>
      <w:tr w:rsidR="001C70A1" w14:paraId="0EF6FEC3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30803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Logística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7111C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10B85DF5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0BF93116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CB7E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8AF2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Sureda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F., 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M.Luz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– Martínez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Láinez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Clara</w:t>
            </w:r>
          </w:p>
          <w:p w14:paraId="0B1A4E98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Gil, Georgina</w:t>
            </w:r>
          </w:p>
          <w:p w14:paraId="0B45C72F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V: Grosso, Mariana</w:t>
            </w:r>
          </w:p>
        </w:tc>
      </w:tr>
      <w:tr w:rsidR="001C70A1" w14:paraId="72D5340B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84A85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Logística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F9553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07628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1B0AD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Maidana, Juan Cruz </w:t>
            </w:r>
          </w:p>
          <w:p w14:paraId="3463B603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Gil, Georgina</w:t>
            </w:r>
          </w:p>
          <w:p w14:paraId="704A70C5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Sureda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Figueroa, M. Luz</w:t>
            </w:r>
          </w:p>
        </w:tc>
      </w:tr>
    </w:tbl>
    <w:p w14:paraId="783A7B36" w14:textId="77777777" w:rsidR="001C70A1" w:rsidRDefault="001C70A1" w:rsidP="001C70A1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1701"/>
        <w:gridCol w:w="709"/>
        <w:gridCol w:w="3685"/>
      </w:tblGrid>
      <w:tr w:rsidR="001C70A1" w14:paraId="31C00266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5B223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Legislación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 xml:space="preserve"> 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Prácticas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pt-BR" w:eastAsia="bo-CN" w:bidi="bo-CN"/>
              </w:rPr>
              <w:t>Aduaneras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FDBBA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bo-CN" w:bidi="bo-CN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Final: 09/03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D67E2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16:00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FF80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P: Bertoldi,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María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Carola</w:t>
            </w:r>
          </w:p>
          <w:p w14:paraId="7304A664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Poujol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, Lourdes</w:t>
            </w:r>
          </w:p>
          <w:p w14:paraId="147042D1" w14:textId="77777777" w:rsidR="001C70A1" w:rsidRDefault="001C70A1">
            <w:pPr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V: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Harlouchet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María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 xml:space="preserve"> Laura</w:t>
            </w:r>
          </w:p>
        </w:tc>
      </w:tr>
      <w:tr w:rsidR="001C70A1" w14:paraId="6D4C0987" w14:textId="77777777">
        <w:trPr>
          <w:cantSplit/>
          <w:trHeight w:val="72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8DEEB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Probabilidad y Estadística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CAB5E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1: 02/03</w:t>
            </w:r>
          </w:p>
          <w:p w14:paraId="284738B9" w14:textId="77777777" w:rsidR="001C70A1" w:rsidRDefault="001C70A1">
            <w:pPr>
              <w:snapToGrid w:val="0"/>
              <w:spacing w:line="24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Parcial 2: 06/03</w:t>
            </w:r>
          </w:p>
          <w:p w14:paraId="4F57E98C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Final: 13/03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77F9D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>14:00</w:t>
            </w:r>
          </w:p>
          <w:p w14:paraId="06D7AF7C" w14:textId="77777777" w:rsidR="001C70A1" w:rsidRDefault="001C70A1">
            <w:pPr>
              <w:snapToGrid w:val="0"/>
              <w:spacing w:line="240" w:lineRule="exact"/>
              <w:rPr>
                <w:rFonts w:ascii="Calibri" w:hAnsi="Calibri" w:cs="Calibri"/>
                <w:sz w:val="20"/>
                <w:szCs w:val="20"/>
                <w:lang w:eastAsia="bo-CN" w:bidi="bo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EEDB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P: Iriarte, Marcelo Martín</w:t>
            </w:r>
          </w:p>
          <w:p w14:paraId="499F13FC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V: Heredia, Mariana</w:t>
            </w:r>
          </w:p>
          <w:p w14:paraId="76CE8EDF" w14:textId="77777777" w:rsidR="001C70A1" w:rsidRDefault="001C70A1">
            <w:pPr>
              <w:snapToGrid w:val="0"/>
              <w:spacing w:line="240" w:lineRule="exact"/>
            </w:pPr>
            <w:r>
              <w:rPr>
                <w:rFonts w:ascii="Calibri" w:hAnsi="Calibri" w:cs="Calibri"/>
                <w:sz w:val="20"/>
                <w:szCs w:val="20"/>
                <w:lang w:eastAsia="bo-CN" w:bidi="bo-CN"/>
              </w:rPr>
              <w:t xml:space="preserve">V: </w:t>
            </w:r>
            <w:r>
              <w:rPr>
                <w:rFonts w:ascii="Calibri" w:hAnsi="Calibri" w:cs="Calibri"/>
                <w:sz w:val="20"/>
                <w:szCs w:val="20"/>
                <w:lang w:val="pt-BR" w:eastAsia="bo-CN" w:bidi="bo-CN"/>
              </w:rPr>
              <w:t>Bruno, Franco</w:t>
            </w:r>
          </w:p>
        </w:tc>
      </w:tr>
    </w:tbl>
    <w:p w14:paraId="19076988" w14:textId="77777777" w:rsidR="000B3DE7" w:rsidRPr="00930516" w:rsidRDefault="000B3DE7" w:rsidP="000B3DE7">
      <w:pPr>
        <w:ind w:left="3540" w:firstLine="708"/>
        <w:rPr>
          <w:rFonts w:ascii="Calibri" w:hAnsi="Calibri" w:cs="Calibri"/>
          <w:b/>
          <w:bCs/>
          <w:color w:val="000000"/>
          <w:lang w:bidi="bo-CN"/>
        </w:rPr>
      </w:pPr>
    </w:p>
    <w:sectPr w:rsidR="000B3DE7" w:rsidRPr="00930516" w:rsidSect="000B3DE7">
      <w:footerReference w:type="default" r:id="rId7"/>
      <w:footerReference w:type="first" r:id="rId8"/>
      <w:pgSz w:w="11906" w:h="16838"/>
      <w:pgMar w:top="284" w:right="620" w:bottom="28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C46C" w14:textId="77777777" w:rsidR="001C70A1" w:rsidRDefault="001C70A1">
      <w:r>
        <w:separator/>
      </w:r>
    </w:p>
  </w:endnote>
  <w:endnote w:type="continuationSeparator" w:id="0">
    <w:p w14:paraId="121249E1" w14:textId="77777777" w:rsidR="001C70A1" w:rsidRDefault="001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D740" w14:textId="376251E3" w:rsidR="000B3DE7" w:rsidRDefault="000B3DE7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560D13" wp14:editId="75902EDA">
              <wp:simplePos x="0" y="0"/>
              <wp:positionH relativeFrom="page">
                <wp:posOffset>7166610</wp:posOffset>
              </wp:positionH>
              <wp:positionV relativeFrom="paragraph">
                <wp:posOffset>635</wp:posOffset>
              </wp:positionV>
              <wp:extent cx="58420" cy="152400"/>
              <wp:effectExtent l="3810" t="635" r="4445" b="0"/>
              <wp:wrapSquare wrapText="largest"/>
              <wp:docPr id="118581722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08870" w14:textId="77777777" w:rsidR="000B3DE7" w:rsidRDefault="000B3DE7">
                          <w:pPr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Style w:val="PiedepginaCar"/>
                            </w:rPr>
                            <w:fldChar w:fldCharType="begin"/>
                          </w:r>
                          <w:r>
                            <w:rPr>
                              <w:rStyle w:val="PiedepginaCar"/>
                            </w:rPr>
                            <w:instrText xml:space="preserve"> PAGE </w:instrText>
                          </w:r>
                          <w:r>
                            <w:rPr>
                              <w:rStyle w:val="PiedepginaCar"/>
                            </w:rPr>
                            <w:fldChar w:fldCharType="separate"/>
                          </w:r>
                          <w:r>
                            <w:rPr>
                              <w:rStyle w:val="PiedepginaCar"/>
                              <w:noProof/>
                            </w:rPr>
                            <w:t>3</w:t>
                          </w:r>
                          <w:r>
                            <w:rPr>
                              <w:rStyle w:val="PiedepginaCa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2225" tIns="22225" rIns="22225" bIns="222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60D1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64.3pt;margin-top:.05pt;width:4.6pt;height:1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" stroked="f">
              <v:textbox inset="1.75pt,1.75pt,1.75pt,1.75pt">
                <w:txbxContent>
                  <w:p w14:paraId="6C408870" w14:textId="77777777" w:rsidR="000B3DE7" w:rsidRDefault="000B3DE7">
                    <w:pPr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Style w:val="PiedepginaCar"/>
                      </w:rPr>
                      <w:fldChar w:fldCharType="begin"/>
                    </w:r>
                    <w:r>
                      <w:rPr>
                        <w:rStyle w:val="PiedepginaCar"/>
                      </w:rPr>
                      <w:instrText xml:space="preserve"> PAGE </w:instrText>
                    </w:r>
                    <w:r>
                      <w:rPr>
                        <w:rStyle w:val="PiedepginaCar"/>
                      </w:rPr>
                      <w:fldChar w:fldCharType="separate"/>
                    </w:r>
                    <w:r>
                      <w:rPr>
                        <w:rStyle w:val="PiedepginaCar"/>
                        <w:noProof/>
                      </w:rPr>
                      <w:t>3</w:t>
                    </w:r>
                    <w:r>
                      <w:rPr>
                        <w:rStyle w:val="PiedepginaCa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6E1B" w14:textId="77777777" w:rsidR="000B3DE7" w:rsidRDefault="000B3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BC63" w14:textId="77777777" w:rsidR="001C70A1" w:rsidRDefault="001C70A1">
      <w:r>
        <w:separator/>
      </w:r>
    </w:p>
  </w:footnote>
  <w:footnote w:type="continuationSeparator" w:id="0">
    <w:p w14:paraId="541DF21B" w14:textId="77777777" w:rsidR="001C70A1" w:rsidRDefault="001C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9068839">
    <w:abstractNumId w:val="0"/>
  </w:num>
  <w:num w:numId="2" w16cid:durableId="395056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35"/>
    <w:rsid w:val="000B3935"/>
    <w:rsid w:val="000B3DE7"/>
    <w:rsid w:val="000D4587"/>
    <w:rsid w:val="001C70A1"/>
    <w:rsid w:val="002F4B9C"/>
    <w:rsid w:val="00312078"/>
    <w:rsid w:val="00644989"/>
    <w:rsid w:val="008C60FA"/>
    <w:rsid w:val="008F7707"/>
    <w:rsid w:val="00AC522A"/>
    <w:rsid w:val="00B46AB9"/>
    <w:rsid w:val="00C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C8B195"/>
  <w15:chartTrackingRefBased/>
  <w15:docId w15:val="{38D84F28-8A43-43DA-96FB-F591B790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9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9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9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9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935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0B3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B3DE7"/>
    <w:rPr>
      <w:rFonts w:ascii="Times New Roman" w:eastAsia="Times New Roman" w:hAnsi="Times New Roman" w:cs="Times New Roman"/>
      <w:kern w:val="0"/>
      <w:sz w:val="24"/>
      <w:szCs w:val="24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vborelli</dc:creator>
  <cp:keywords/>
  <dc:description/>
  <cp:lastModifiedBy>vborelli</cp:lastModifiedBy>
  <cp:revision>3</cp:revision>
  <cp:lastPrinted>2026-02-18T14:17:00Z</cp:lastPrinted>
  <dcterms:created xsi:type="dcterms:W3CDTF">2026-02-18T14:16:00Z</dcterms:created>
  <dcterms:modified xsi:type="dcterms:W3CDTF">2026-02-18T14:22:00Z</dcterms:modified>
</cp:coreProperties>
</file>